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78" w:rsidRDefault="00544F78" w:rsidP="00544F78">
      <w:pPr>
        <w:pStyle w:val="Default"/>
        <w:jc w:val="center"/>
      </w:pPr>
      <w:r>
        <w:t>KORKUT MİLLİ EĞİTİM MÜDÜRLÜĞÜ</w:t>
      </w:r>
    </w:p>
    <w:p w:rsidR="00544F78" w:rsidRDefault="00544F78" w:rsidP="00544F78">
      <w:pPr>
        <w:pStyle w:val="Default"/>
        <w:jc w:val="center"/>
      </w:pPr>
    </w:p>
    <w:p w:rsidR="00544F78" w:rsidRDefault="00544F78" w:rsidP="00544F78">
      <w:pPr>
        <w:pStyle w:val="Default"/>
        <w:jc w:val="center"/>
      </w:pPr>
      <w:r>
        <w:t>OKULLAR ARASI MASA TENİSİ TURNUVASI</w:t>
      </w:r>
    </w:p>
    <w:p w:rsidR="00247439" w:rsidRDefault="00247439" w:rsidP="00544F78">
      <w:r>
        <w:t xml:space="preserve">   </w:t>
      </w:r>
    </w:p>
    <w:p w:rsidR="00247439" w:rsidRDefault="00247439" w:rsidP="00544F78"/>
    <w:p w:rsidR="00247439" w:rsidRDefault="008F1C63" w:rsidP="00544F78">
      <w:r>
        <w:t xml:space="preserve">    </w:t>
      </w:r>
      <w:r w:rsidR="00247439">
        <w:t xml:space="preserve">   Korkut İçe Milli Eğitim Müdür</w:t>
      </w:r>
      <w:r>
        <w:t>lüğü tarafından Korkut Çok Programlı Anadolu Lisesinde  18.04.2017 tarihinde</w:t>
      </w:r>
      <w:r w:rsidR="00247439">
        <w:t xml:space="preserve"> </w:t>
      </w:r>
      <w:r w:rsidR="00544F78">
        <w:t>Okullar arası masa ten</w:t>
      </w:r>
      <w:r w:rsidR="00247439">
        <w:t>isi turnuvası düzenlenecektir.</w:t>
      </w:r>
      <w:r>
        <w:t xml:space="preserve"> Katılmak isteyen öğrencilerin isimleri kategori belirtilerek </w:t>
      </w:r>
      <w:r w:rsidRPr="008F1C63">
        <w:rPr>
          <w:b/>
          <w:u w:val="single"/>
        </w:rPr>
        <w:t>korkut49@</w:t>
      </w:r>
      <w:proofErr w:type="spellStart"/>
      <w:r w:rsidRPr="008F1C63">
        <w:rPr>
          <w:b/>
          <w:u w:val="single"/>
        </w:rPr>
        <w:t>meb</w:t>
      </w:r>
      <w:proofErr w:type="spellEnd"/>
      <w:r w:rsidRPr="008F1C63">
        <w:rPr>
          <w:b/>
          <w:u w:val="single"/>
        </w:rPr>
        <w:t xml:space="preserve">.gov.tr </w:t>
      </w:r>
      <w:r>
        <w:t xml:space="preserve">adresine en geç  </w:t>
      </w:r>
      <w:r w:rsidRPr="008F1C63">
        <w:rPr>
          <w:b/>
        </w:rPr>
        <w:t>14.04.2017'</w:t>
      </w:r>
      <w:r>
        <w:t xml:space="preserve"> ye kadar gönderilmesi gerekmektedir.</w:t>
      </w:r>
    </w:p>
    <w:p w:rsidR="00247439" w:rsidRDefault="00247439" w:rsidP="00247439">
      <w:r>
        <w:t xml:space="preserve">     </w:t>
      </w:r>
    </w:p>
    <w:p w:rsidR="00247439" w:rsidRDefault="00247439" w:rsidP="00247439"/>
    <w:p w:rsidR="00544F78" w:rsidRDefault="00247439" w:rsidP="00247439">
      <w:r>
        <w:t xml:space="preserve"> Gerekli talimatlar aşağıda belirtilmiştir.</w:t>
      </w:r>
    </w:p>
    <w:p w:rsidR="00247439" w:rsidRDefault="00247439" w:rsidP="00247439"/>
    <w:p w:rsidR="00247439" w:rsidRDefault="00247439" w:rsidP="00247439"/>
    <w:p w:rsidR="00247439" w:rsidRDefault="00247439" w:rsidP="00247439">
      <w:r>
        <w:t xml:space="preserve">      </w:t>
      </w:r>
    </w:p>
    <w:p w:rsidR="00247439" w:rsidRDefault="00247439" w:rsidP="00247439">
      <w:r>
        <w:t>Öğrencilerimizin sıcak yaz günlerine girmesiyle birlikte okuluna ve derslerine olan ilgilerinin en üst seviyede tutulması ve sosyal aktivite bilincinin yerleşmesi amacıyla düzenlenecek olan masa tenisi turnuvasına sizlerin ilgilerinin en üst seviyede olacağına inanıyoruz. Bu tür sportif aktiviteler öğrencilerin  fiziksel , zihinsel ve duyuşsal olarak gelişiminde oldukça önemli bir yere sahiptir.şimdiden katılacak olan tüm öğretmen ve öğrencilerimize başarılar diliyoruz.</w:t>
      </w:r>
    </w:p>
    <w:p w:rsidR="00247439" w:rsidRDefault="00247439" w:rsidP="00247439"/>
    <w:p w:rsidR="00247439" w:rsidRDefault="00247439" w:rsidP="00247439">
      <w:r>
        <w:tab/>
      </w:r>
      <w:r>
        <w:tab/>
      </w:r>
      <w:r>
        <w:tab/>
      </w:r>
      <w:r>
        <w:tab/>
      </w:r>
      <w:r>
        <w:tab/>
      </w:r>
      <w:r>
        <w:tab/>
      </w:r>
      <w:r>
        <w:tab/>
      </w:r>
      <w:r>
        <w:tab/>
        <w:t xml:space="preserve">           </w:t>
      </w:r>
    </w:p>
    <w:p w:rsidR="00247439" w:rsidRDefault="00247439" w:rsidP="00247439">
      <w:r>
        <w:t xml:space="preserve">                                                                                                                                        Caner BUDAK</w:t>
      </w:r>
    </w:p>
    <w:p w:rsidR="00247439" w:rsidRDefault="00247439" w:rsidP="00247439">
      <w:r>
        <w:tab/>
      </w:r>
      <w:r>
        <w:tab/>
      </w:r>
      <w:r>
        <w:tab/>
      </w:r>
      <w:r>
        <w:tab/>
      </w:r>
      <w:r>
        <w:tab/>
      </w:r>
      <w:r>
        <w:tab/>
      </w:r>
      <w:r>
        <w:tab/>
      </w:r>
      <w:r>
        <w:tab/>
      </w:r>
      <w:r>
        <w:tab/>
        <w:t>İlçe Milli Eğitim Müdürü</w:t>
      </w:r>
    </w:p>
    <w:p w:rsidR="00247439" w:rsidRDefault="00247439" w:rsidP="00247439"/>
    <w:p w:rsidR="00544F78" w:rsidRDefault="00544F78" w:rsidP="00544F78"/>
    <w:p w:rsidR="00544F78" w:rsidRDefault="00544F78" w:rsidP="00544F78"/>
    <w:p w:rsidR="00544F78" w:rsidRDefault="00544F78" w:rsidP="00544F78"/>
    <w:p w:rsidR="00544F78" w:rsidRDefault="00544F78" w:rsidP="00544F78"/>
    <w:p w:rsidR="00247439" w:rsidRDefault="00247439" w:rsidP="00544F78"/>
    <w:p w:rsidR="008F1C63" w:rsidRDefault="008F1C63" w:rsidP="00544F78"/>
    <w:p w:rsidR="008F1C63" w:rsidRDefault="008F1C63" w:rsidP="00544F78"/>
    <w:p w:rsidR="00247439" w:rsidRDefault="00247439" w:rsidP="00247439">
      <w:pPr>
        <w:jc w:val="center"/>
      </w:pPr>
      <w:r>
        <w:lastRenderedPageBreak/>
        <w:t>MASA  TENİSİ YARIŞMA TALİMATI</w:t>
      </w:r>
    </w:p>
    <w:p w:rsidR="00247439" w:rsidRDefault="00247439" w:rsidP="00544F78">
      <w:pPr>
        <w:rPr>
          <w:b/>
          <w:bCs/>
          <w:sz w:val="23"/>
          <w:szCs w:val="23"/>
        </w:rPr>
      </w:pPr>
    </w:p>
    <w:p w:rsidR="00247439" w:rsidRDefault="00247439" w:rsidP="00544F78">
      <w:pPr>
        <w:rPr>
          <w:b/>
          <w:bCs/>
          <w:sz w:val="23"/>
          <w:szCs w:val="23"/>
        </w:rPr>
      </w:pPr>
    </w:p>
    <w:p w:rsidR="0060001B" w:rsidRDefault="00544F78" w:rsidP="00544F78">
      <w:pPr>
        <w:rPr>
          <w:sz w:val="23"/>
          <w:szCs w:val="23"/>
        </w:rPr>
      </w:pPr>
      <w:r>
        <w:rPr>
          <w:b/>
          <w:bCs/>
          <w:sz w:val="23"/>
          <w:szCs w:val="23"/>
        </w:rPr>
        <w:t>1.</w:t>
      </w:r>
      <w:proofErr w:type="spellStart"/>
      <w:r>
        <w:rPr>
          <w:b/>
          <w:bCs/>
          <w:sz w:val="23"/>
          <w:szCs w:val="23"/>
        </w:rPr>
        <w:t>Yarışmlar</w:t>
      </w:r>
      <w:proofErr w:type="spellEnd"/>
      <w:r>
        <w:rPr>
          <w:b/>
          <w:bCs/>
          <w:sz w:val="23"/>
          <w:szCs w:val="23"/>
        </w:rPr>
        <w:t xml:space="preserve">; </w:t>
      </w:r>
      <w:r>
        <w:rPr>
          <w:sz w:val="23"/>
          <w:szCs w:val="23"/>
        </w:rPr>
        <w:t>Spor Genel Müdürlüğü Okul Spor Faaliyetleri Yönetmeliği, Spor Faaliyetleri Dairesi Başkanlığınca öngörülen hükümlere, Uluslararası Oyun Kuralları ve Yarışma Talimatlarına uygun olarak yapılacaktır.</w:t>
      </w:r>
    </w:p>
    <w:p w:rsidR="00544F78" w:rsidRDefault="00544F78" w:rsidP="00544F78">
      <w:pPr>
        <w:pStyle w:val="Default"/>
      </w:pPr>
    </w:p>
    <w:p w:rsidR="003E2948" w:rsidRDefault="003E2948" w:rsidP="00544F78">
      <w:pPr>
        <w:pStyle w:val="Default"/>
      </w:pPr>
    </w:p>
    <w:p w:rsidR="00544F78" w:rsidRDefault="00544F78" w:rsidP="00544F78">
      <w:pPr>
        <w:pStyle w:val="Default"/>
      </w:pPr>
      <w:r>
        <w:t xml:space="preserve"> </w:t>
      </w:r>
      <w:r>
        <w:rPr>
          <w:b/>
          <w:bCs/>
          <w:sz w:val="23"/>
          <w:szCs w:val="23"/>
        </w:rPr>
        <w:t>2.Yarışmalar</w:t>
      </w:r>
    </w:p>
    <w:tbl>
      <w:tblPr>
        <w:tblW w:w="0" w:type="auto"/>
        <w:tblBorders>
          <w:top w:val="nil"/>
          <w:left w:val="nil"/>
          <w:bottom w:val="nil"/>
          <w:right w:val="nil"/>
        </w:tblBorders>
        <w:tblLayout w:type="fixed"/>
        <w:tblLook w:val="0000"/>
      </w:tblPr>
      <w:tblGrid>
        <w:gridCol w:w="3982"/>
        <w:gridCol w:w="3982"/>
      </w:tblGrid>
      <w:tr w:rsidR="00544F78">
        <w:trPr>
          <w:trHeight w:val="109"/>
        </w:trPr>
        <w:tc>
          <w:tcPr>
            <w:tcW w:w="3982" w:type="dxa"/>
          </w:tcPr>
          <w:p w:rsidR="00544F78" w:rsidRDefault="00544F78">
            <w:pPr>
              <w:pStyle w:val="Default"/>
              <w:rPr>
                <w:sz w:val="23"/>
                <w:szCs w:val="23"/>
              </w:rPr>
            </w:pPr>
          </w:p>
          <w:p w:rsidR="00544F78" w:rsidRDefault="00544F78">
            <w:pPr>
              <w:pStyle w:val="Default"/>
              <w:rPr>
                <w:sz w:val="23"/>
                <w:szCs w:val="23"/>
              </w:rPr>
            </w:pPr>
            <w:r>
              <w:rPr>
                <w:sz w:val="23"/>
                <w:szCs w:val="23"/>
              </w:rPr>
              <w:t xml:space="preserve">Küçükler Kategorisi (Ortaokul Kademesi) </w:t>
            </w:r>
          </w:p>
          <w:p w:rsidR="00544F78" w:rsidRDefault="00544F78">
            <w:pPr>
              <w:pStyle w:val="Default"/>
              <w:rPr>
                <w:sz w:val="23"/>
                <w:szCs w:val="23"/>
              </w:rPr>
            </w:pPr>
          </w:p>
        </w:tc>
        <w:tc>
          <w:tcPr>
            <w:tcW w:w="3982" w:type="dxa"/>
          </w:tcPr>
          <w:p w:rsidR="00544F78" w:rsidRDefault="00544F78">
            <w:pPr>
              <w:pStyle w:val="Default"/>
              <w:rPr>
                <w:sz w:val="23"/>
                <w:szCs w:val="23"/>
              </w:rPr>
            </w:pPr>
          </w:p>
          <w:p w:rsidR="00544F78" w:rsidRDefault="00544F78">
            <w:pPr>
              <w:pStyle w:val="Default"/>
              <w:rPr>
                <w:sz w:val="23"/>
                <w:szCs w:val="23"/>
              </w:rPr>
            </w:pPr>
            <w:r>
              <w:rPr>
                <w:sz w:val="23"/>
                <w:szCs w:val="23"/>
              </w:rPr>
              <w:t>: 5 ve 6'ncı sınıflar</w:t>
            </w:r>
          </w:p>
        </w:tc>
      </w:tr>
      <w:tr w:rsidR="00544F78">
        <w:trPr>
          <w:trHeight w:val="109"/>
        </w:trPr>
        <w:tc>
          <w:tcPr>
            <w:tcW w:w="3982" w:type="dxa"/>
          </w:tcPr>
          <w:p w:rsidR="00544F78" w:rsidRDefault="00544F78">
            <w:pPr>
              <w:pStyle w:val="Default"/>
              <w:rPr>
                <w:sz w:val="23"/>
                <w:szCs w:val="23"/>
              </w:rPr>
            </w:pPr>
            <w:r>
              <w:rPr>
                <w:sz w:val="23"/>
                <w:szCs w:val="23"/>
              </w:rPr>
              <w:t xml:space="preserve">Yıldızlar Kategorisi (Ortaokul Kademesi) </w:t>
            </w:r>
          </w:p>
          <w:p w:rsidR="00544F78" w:rsidRDefault="00544F78">
            <w:pPr>
              <w:pStyle w:val="Default"/>
              <w:rPr>
                <w:sz w:val="23"/>
                <w:szCs w:val="23"/>
              </w:rPr>
            </w:pPr>
          </w:p>
        </w:tc>
        <w:tc>
          <w:tcPr>
            <w:tcW w:w="3982" w:type="dxa"/>
          </w:tcPr>
          <w:p w:rsidR="00544F78" w:rsidRDefault="00544F78">
            <w:pPr>
              <w:pStyle w:val="Default"/>
              <w:rPr>
                <w:sz w:val="23"/>
                <w:szCs w:val="23"/>
              </w:rPr>
            </w:pPr>
            <w:r>
              <w:rPr>
                <w:sz w:val="23"/>
                <w:szCs w:val="23"/>
              </w:rPr>
              <w:t>: 7 ve 8'inci sınıflar</w:t>
            </w:r>
          </w:p>
        </w:tc>
      </w:tr>
      <w:tr w:rsidR="00544F78">
        <w:trPr>
          <w:trHeight w:val="109"/>
        </w:trPr>
        <w:tc>
          <w:tcPr>
            <w:tcW w:w="3982" w:type="dxa"/>
          </w:tcPr>
          <w:p w:rsidR="00544F78" w:rsidRDefault="00544F78">
            <w:pPr>
              <w:pStyle w:val="Default"/>
              <w:rPr>
                <w:sz w:val="23"/>
                <w:szCs w:val="23"/>
              </w:rPr>
            </w:pPr>
            <w:r>
              <w:rPr>
                <w:sz w:val="23"/>
                <w:szCs w:val="23"/>
              </w:rPr>
              <w:t xml:space="preserve">Gençler Kategorisi (Lise Kademesi) </w:t>
            </w:r>
          </w:p>
        </w:tc>
        <w:tc>
          <w:tcPr>
            <w:tcW w:w="3982" w:type="dxa"/>
          </w:tcPr>
          <w:p w:rsidR="00544F78" w:rsidRDefault="00544F78">
            <w:pPr>
              <w:pStyle w:val="Default"/>
              <w:rPr>
                <w:sz w:val="23"/>
                <w:szCs w:val="23"/>
              </w:rPr>
            </w:pPr>
            <w:r>
              <w:rPr>
                <w:sz w:val="23"/>
                <w:szCs w:val="23"/>
              </w:rPr>
              <w:t>: 9,10,11,12'inci sınıflar</w:t>
            </w:r>
          </w:p>
          <w:p w:rsidR="003E2948" w:rsidRDefault="003E2948">
            <w:pPr>
              <w:pStyle w:val="Default"/>
              <w:rPr>
                <w:sz w:val="23"/>
                <w:szCs w:val="23"/>
              </w:rPr>
            </w:pPr>
          </w:p>
          <w:p w:rsidR="003E2948" w:rsidRDefault="003E2948" w:rsidP="003E2948">
            <w:pPr>
              <w:pStyle w:val="Default"/>
              <w:rPr>
                <w:sz w:val="23"/>
                <w:szCs w:val="23"/>
              </w:rPr>
            </w:pPr>
          </w:p>
        </w:tc>
      </w:tr>
    </w:tbl>
    <w:p w:rsidR="003E2948" w:rsidRDefault="003E2948" w:rsidP="003E2948">
      <w:pPr>
        <w:pStyle w:val="Default"/>
        <w:jc w:val="center"/>
        <w:rPr>
          <w:b/>
          <w:sz w:val="23"/>
          <w:szCs w:val="23"/>
        </w:rPr>
      </w:pPr>
    </w:p>
    <w:p w:rsidR="003E2948" w:rsidRDefault="003E2948" w:rsidP="003E2948">
      <w:pPr>
        <w:pStyle w:val="Default"/>
        <w:jc w:val="center"/>
        <w:rPr>
          <w:b/>
          <w:sz w:val="23"/>
          <w:szCs w:val="23"/>
        </w:rPr>
      </w:pPr>
    </w:p>
    <w:p w:rsidR="003E2948" w:rsidRDefault="003E2948" w:rsidP="003E2948">
      <w:pPr>
        <w:pStyle w:val="Default"/>
        <w:jc w:val="center"/>
        <w:rPr>
          <w:b/>
          <w:sz w:val="23"/>
          <w:szCs w:val="23"/>
        </w:rPr>
      </w:pPr>
    </w:p>
    <w:p w:rsidR="00544F78" w:rsidRDefault="003E2948" w:rsidP="003E2948">
      <w:pPr>
        <w:pStyle w:val="Default"/>
        <w:jc w:val="center"/>
        <w:rPr>
          <w:b/>
          <w:sz w:val="23"/>
          <w:szCs w:val="23"/>
        </w:rPr>
      </w:pPr>
      <w:r w:rsidRPr="003E2948">
        <w:rPr>
          <w:b/>
          <w:sz w:val="23"/>
          <w:szCs w:val="23"/>
        </w:rPr>
        <w:t>TEKNİK AÇIKLAMALAR</w:t>
      </w:r>
    </w:p>
    <w:p w:rsidR="003E2948" w:rsidRDefault="003E2948" w:rsidP="003E2948">
      <w:pPr>
        <w:pStyle w:val="Default"/>
        <w:ind w:left="720"/>
        <w:jc w:val="center"/>
        <w:rPr>
          <w:b/>
          <w:sz w:val="23"/>
          <w:szCs w:val="23"/>
        </w:rPr>
      </w:pPr>
    </w:p>
    <w:p w:rsidR="003E2948" w:rsidRPr="003E2948" w:rsidRDefault="003E2948" w:rsidP="003E2948">
      <w:pPr>
        <w:pStyle w:val="Default"/>
        <w:ind w:left="720"/>
        <w:jc w:val="center"/>
        <w:rPr>
          <w:b/>
          <w:sz w:val="23"/>
          <w:szCs w:val="23"/>
        </w:rPr>
      </w:pPr>
    </w:p>
    <w:p w:rsidR="00544F78" w:rsidRDefault="003E2948" w:rsidP="003E2948">
      <w:pPr>
        <w:pStyle w:val="ListeParagraf"/>
        <w:numPr>
          <w:ilvl w:val="0"/>
          <w:numId w:val="2"/>
        </w:numPr>
      </w:pPr>
      <w:r>
        <w:t>Okulların öğrenci katılımında bir sınırlandırma yoktur.</w:t>
      </w:r>
    </w:p>
    <w:p w:rsidR="003E2948" w:rsidRDefault="003E2948" w:rsidP="003E2948">
      <w:pPr>
        <w:pStyle w:val="ListeParagraf"/>
        <w:numPr>
          <w:ilvl w:val="0"/>
          <w:numId w:val="2"/>
        </w:numPr>
      </w:pPr>
      <w:r>
        <w:t>Belirtilen kategoriler dışında karşılaşma yapılmayacaktır.</w:t>
      </w:r>
    </w:p>
    <w:p w:rsidR="003E2948" w:rsidRDefault="003E2948" w:rsidP="003E2948">
      <w:pPr>
        <w:pStyle w:val="ListeParagraf"/>
        <w:numPr>
          <w:ilvl w:val="0"/>
          <w:numId w:val="2"/>
        </w:numPr>
      </w:pPr>
      <w:r>
        <w:t xml:space="preserve">Yarışmalar bireysel olarak elemeli </w:t>
      </w:r>
      <w:proofErr w:type="spellStart"/>
      <w:r>
        <w:t>üsule</w:t>
      </w:r>
      <w:proofErr w:type="spellEnd"/>
      <w:r>
        <w:t xml:space="preserve"> göre yapılacaktır.</w:t>
      </w:r>
    </w:p>
    <w:p w:rsidR="003E2948" w:rsidRDefault="003E2948" w:rsidP="003E2948">
      <w:pPr>
        <w:pStyle w:val="ListeParagraf"/>
        <w:numPr>
          <w:ilvl w:val="0"/>
          <w:numId w:val="2"/>
        </w:numPr>
      </w:pPr>
      <w:r>
        <w:t>Her kategoriye 1.LİK 2.LİK VE 3.LÜK ödülü verilecektir.</w:t>
      </w:r>
    </w:p>
    <w:p w:rsidR="003E2948" w:rsidRDefault="003E2948" w:rsidP="003E2948">
      <w:pPr>
        <w:pStyle w:val="ListeParagraf"/>
        <w:numPr>
          <w:ilvl w:val="0"/>
          <w:numId w:val="2"/>
        </w:numPr>
      </w:pPr>
      <w:r>
        <w:t>Yarışmalara katılacak öğrencilerin isim listeleri yarışma tarihinden 2 gün önce tarafımıza iletilmek zorundadır.</w:t>
      </w:r>
    </w:p>
    <w:p w:rsidR="003E2948" w:rsidRDefault="003E2948" w:rsidP="003E2948">
      <w:pPr>
        <w:pStyle w:val="ListeParagraf"/>
        <w:numPr>
          <w:ilvl w:val="0"/>
          <w:numId w:val="2"/>
        </w:numPr>
      </w:pPr>
      <w:r>
        <w:t>Kuralar yarışmalardan 1 gün önce çekilecektir. ( 1. turda aynı okuldan sporcular karşı karşıya gelmeyecektir. )</w:t>
      </w:r>
    </w:p>
    <w:p w:rsidR="003E2948" w:rsidRPr="003E2948" w:rsidRDefault="003E2948" w:rsidP="003E2948">
      <w:pPr>
        <w:pStyle w:val="ListeParagraf"/>
        <w:numPr>
          <w:ilvl w:val="0"/>
          <w:numId w:val="2"/>
        </w:numPr>
      </w:pPr>
      <w:r>
        <w:rPr>
          <w:sz w:val="23"/>
          <w:szCs w:val="23"/>
        </w:rPr>
        <w:t>Yarışmalar 5 maçlık sistem (5 tek) ile yapılacaktır.</w:t>
      </w:r>
    </w:p>
    <w:p w:rsidR="003E2948" w:rsidRPr="003E2948" w:rsidRDefault="003E2948" w:rsidP="003E2948">
      <w:pPr>
        <w:pStyle w:val="ListeParagraf"/>
        <w:numPr>
          <w:ilvl w:val="0"/>
          <w:numId w:val="2"/>
        </w:numPr>
      </w:pPr>
      <w:r>
        <w:rPr>
          <w:sz w:val="23"/>
          <w:szCs w:val="23"/>
        </w:rPr>
        <w:t>Bir set 11 sayı, maçlar ise 5 set üzerinden kazanılmış 3 set olarak oynanacaktır.</w:t>
      </w:r>
    </w:p>
    <w:p w:rsidR="003E2948" w:rsidRDefault="003E2948" w:rsidP="003E2948">
      <w:pPr>
        <w:pStyle w:val="ListeParagraf"/>
        <w:numPr>
          <w:ilvl w:val="0"/>
          <w:numId w:val="2"/>
        </w:numPr>
      </w:pPr>
      <w:r>
        <w:t xml:space="preserve">Yarışmalarda kız ve erkek </w:t>
      </w:r>
      <w:r w:rsidR="00D8560B">
        <w:t>sporcular için aynı kural ve yönergeler geçerli olacaktır.</w:t>
      </w:r>
    </w:p>
    <w:sectPr w:rsidR="003E2948" w:rsidSect="00600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FD8"/>
    <w:multiLevelType w:val="hybridMultilevel"/>
    <w:tmpl w:val="6CB6071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nsid w:val="341B216E"/>
    <w:multiLevelType w:val="hybridMultilevel"/>
    <w:tmpl w:val="517E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4F78"/>
    <w:rsid w:val="00247439"/>
    <w:rsid w:val="00357E55"/>
    <w:rsid w:val="003606BB"/>
    <w:rsid w:val="003E2948"/>
    <w:rsid w:val="00544F78"/>
    <w:rsid w:val="0060001B"/>
    <w:rsid w:val="006F10C5"/>
    <w:rsid w:val="008F1C63"/>
    <w:rsid w:val="00A8077E"/>
    <w:rsid w:val="00C60175"/>
    <w:rsid w:val="00D856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4F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2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korkutmeb2</dc:creator>
  <cp:keywords/>
  <dc:description/>
  <cp:lastModifiedBy>korkutmeb</cp:lastModifiedBy>
  <cp:revision>4</cp:revision>
  <cp:lastPrinted>2017-04-06T07:41:00Z</cp:lastPrinted>
  <dcterms:created xsi:type="dcterms:W3CDTF">2017-04-06T07:09:00Z</dcterms:created>
  <dcterms:modified xsi:type="dcterms:W3CDTF">2017-04-11T13:39:00Z</dcterms:modified>
</cp:coreProperties>
</file>